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rPr>
          <w:rFonts w:ascii="inherit" w:cs="inherit" w:eastAsia="inherit" w:hAnsi="inherit"/>
          <w:b w:val="1"/>
          <w:color w:val="222222"/>
          <w:sz w:val="36"/>
          <w:szCs w:val="36"/>
        </w:rPr>
      </w:pPr>
      <w:r w:rsidDel="00000000" w:rsidR="00000000" w:rsidRPr="00000000">
        <w:rPr>
          <w:rFonts w:ascii="inherit" w:cs="inherit" w:eastAsia="inherit" w:hAnsi="inherit"/>
          <w:b w:val="1"/>
          <w:color w:val="222222"/>
          <w:sz w:val="36"/>
          <w:szCs w:val="36"/>
          <w:rtl w:val="0"/>
        </w:rPr>
        <w:t xml:space="preserve">Atelier international sur les changements climatiques : extraits JT Ouest TV - février 2016</w:t>
      </w:r>
    </w:p>
    <w:p w:rsidR="00000000" w:rsidDel="00000000" w:rsidP="00000000" w:rsidRDefault="00000000" w:rsidRPr="00000000" w14:paraId="00000002">
      <w:pPr>
        <w:shd w:fill="ffffff" w:val="clear"/>
        <w:spacing w:after="120" w:lineRule="auto"/>
        <w:rPr>
          <w:rFonts w:ascii="Source Sans Pro" w:cs="Source Sans Pro" w:eastAsia="Source Sans Pro" w:hAnsi="Source Sans Pro"/>
          <w:color w:val="999999"/>
          <w:sz w:val="20"/>
          <w:szCs w:val="20"/>
        </w:rPr>
      </w:pPr>
      <w:r w:rsidDel="00000000" w:rsidR="00000000" w:rsidRPr="00000000">
        <w:rPr>
          <w:rFonts w:ascii="Source Sans Pro" w:cs="Source Sans Pro" w:eastAsia="Source Sans Pro" w:hAnsi="Source Sans Pro"/>
          <w:color w:val="999999"/>
          <w:sz w:val="20"/>
          <w:szCs w:val="20"/>
          <w:rtl w:val="0"/>
        </w:rPr>
        <w:t xml:space="preserve">Publié le 29 février 2016</w:t>
      </w:r>
    </w:p>
    <w:p w:rsidR="00000000" w:rsidDel="00000000" w:rsidP="00000000" w:rsidRDefault="00000000" w:rsidRPr="00000000" w14:paraId="00000003">
      <w:pPr>
        <w:shd w:fill="ffffff" w:val="clear"/>
        <w:spacing w:after="240" w:lineRule="auto"/>
        <w:rPr>
          <w:rFonts w:ascii="Source Sans Pro" w:cs="Source Sans Pro" w:eastAsia="Source Sans Pro" w:hAnsi="Source Sans Pro"/>
          <w:color w:val="a08e15"/>
          <w:sz w:val="25"/>
          <w:szCs w:val="25"/>
        </w:rPr>
      </w:pPr>
      <w:r w:rsidDel="00000000" w:rsidR="00000000" w:rsidRPr="00000000">
        <w:rPr>
          <w:rFonts w:ascii="Source Sans Pro" w:cs="Source Sans Pro" w:eastAsia="Source Sans Pro" w:hAnsi="Source Sans Pro"/>
          <w:color w:val="a08e15"/>
          <w:sz w:val="25"/>
          <w:szCs w:val="25"/>
          <w:rtl w:val="0"/>
        </w:rPr>
        <w:t xml:space="preserve">Plus d’une centaine de chercheurs du monde entier sont en conclave au Sénégal pour réfléchir sur les réponses à apporter aux impacts des changements climatiques dans l’agriculture du lundi 22 et ce jusqu’au 27 février. Cet atelier international organisé par l’Initiative prospective agricole et rurale (IPAR) et l’International Crops Research Institute for the Semi-Arid Tropics (ICRISAT) rentre dans le cadre de la deuxième phase du projet d’inter comparaison et d’amélioration des modèles agricoles (AgMIP).</w:t>
      </w:r>
    </w:p>
    <w:p w:rsidR="00000000" w:rsidDel="00000000" w:rsidP="00000000" w:rsidRDefault="00000000" w:rsidRPr="00000000" w14:paraId="00000004">
      <w:pPr>
        <w:shd w:fill="ffffff" w:val="clear"/>
        <w:spacing w:after="240" w:lineRule="auto"/>
        <w:rPr>
          <w:rFonts w:ascii="Source Sans Pro" w:cs="Source Sans Pro" w:eastAsia="Source Sans Pro" w:hAnsi="Source Sans Pro"/>
          <w:color w:val="a08e15"/>
          <w:sz w:val="25"/>
          <w:szCs w:val="25"/>
        </w:rPr>
      </w:pPr>
      <w:r w:rsidDel="00000000" w:rsidR="00000000" w:rsidRPr="00000000">
        <w:rPr>
          <w:rtl w:val="0"/>
        </w:rPr>
      </w:r>
    </w:p>
    <w:p w:rsidR="00000000" w:rsidDel="00000000" w:rsidP="00000000" w:rsidRDefault="00000000" w:rsidRPr="00000000" w14:paraId="00000005">
      <w:pPr>
        <w:shd w:fill="ffffff" w:val="clear"/>
        <w:spacing w:after="240" w:lineRule="auto"/>
        <w:rPr>
          <w:rFonts w:ascii="Source Sans Pro" w:cs="Source Sans Pro" w:eastAsia="Source Sans Pro" w:hAnsi="Source Sans Pro"/>
          <w:color w:val="a08e15"/>
          <w:sz w:val="25"/>
          <w:szCs w:val="25"/>
        </w:rPr>
      </w:pPr>
      <w:r w:rsidDel="00000000" w:rsidR="00000000" w:rsidRPr="00000000">
        <w:rPr>
          <w:rFonts w:ascii="Source Sans Pro" w:cs="Source Sans Pro" w:eastAsia="Source Sans Pro" w:hAnsi="Source Sans Pro"/>
          <w:color w:val="a08e15"/>
          <w:sz w:val="25"/>
          <w:szCs w:val="25"/>
          <w:rtl w:val="0"/>
        </w:rPr>
        <w:t xml:space="preserve">https://www.ipar.sn/Atelier-international-sur-les-changements-climatiques-extraits-JT-Ouest-TV.html</w:t>
      </w:r>
    </w:p>
    <w:p w:rsidR="00000000" w:rsidDel="00000000" w:rsidP="00000000" w:rsidRDefault="00000000" w:rsidRPr="00000000" w14:paraId="00000006">
      <w:pPr>
        <w:rPr/>
      </w:pPr>
      <w:r w:rsidDel="00000000" w:rsidR="00000000" w:rsidRPr="00000000">
        <w:rPr>
          <w:rtl w:val="0"/>
        </w:rPr>
      </w:r>
    </w:p>
    <w:sectPr>
      <w:pgSz w:h="16840" w:w="11900"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inherit"/>
  <w:font w:name="Source Sans Pro"/>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fr-SN"/>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rPr>
      <w:rFonts w:ascii="Times New Roman" w:cs="Times New Roman" w:eastAsia="Times New Roman" w:hAnsi="Times New Roman"/>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